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F2" w:rsidRPr="009C6CF2" w:rsidRDefault="009C6CF2" w:rsidP="009C6CF2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-847725</wp:posOffset>
            </wp:positionV>
            <wp:extent cx="685800" cy="857250"/>
            <wp:effectExtent l="19050" t="0" r="0" b="0"/>
            <wp:wrapThrough wrapText="bothSides">
              <wp:wrapPolygon edited="0">
                <wp:start x="-600" y="0"/>
                <wp:lineTo x="-600" y="21120"/>
                <wp:lineTo x="21600" y="21120"/>
                <wp:lineTo x="21600" y="0"/>
                <wp:lineTo x="-600" y="0"/>
              </wp:wrapPolygon>
            </wp:wrapThrough>
            <wp:docPr id="3" name="Picture 3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E9C">
        <w:rPr>
          <w:rFonts w:ascii="Cordia New" w:hAnsi="Cordia New" w:cs="Cordia New"/>
          <w:b/>
          <w:bCs/>
          <w:sz w:val="28"/>
          <w:cs/>
        </w:rPr>
        <w:t>สมาคมกีฬาหมากล้อมแห่งประเทศไทย</w:t>
      </w:r>
    </w:p>
    <w:p w:rsidR="009C6CF2" w:rsidRPr="009C6CF2" w:rsidRDefault="009C6CF2" w:rsidP="009C6CF2">
      <w:pPr>
        <w:spacing w:after="0" w:line="360" w:lineRule="auto"/>
        <w:ind w:left="2160" w:firstLine="72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 xml:space="preserve">  </w:t>
      </w:r>
      <w:r w:rsidRPr="00223E9C">
        <w:rPr>
          <w:rFonts w:ascii="Cordia New" w:hAnsi="Cordia New" w:cs="Cordia New"/>
          <w:b/>
          <w:bCs/>
          <w:sz w:val="28"/>
        </w:rPr>
        <w:t>GO ASSOCIATION OF THAILAND</w:t>
      </w:r>
    </w:p>
    <w:p w:rsidR="00F60039" w:rsidRDefault="00F60039" w:rsidP="001E40F0">
      <w:pPr>
        <w:spacing w:before="240" w:after="0" w:line="240" w:lineRule="auto"/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>ที่ สมล</w:t>
      </w:r>
      <w:r w:rsidR="000659B4" w:rsidRPr="006052CE">
        <w:rPr>
          <w:rFonts w:asciiTheme="minorBidi" w:hAnsiTheme="minorBidi"/>
          <w:cs/>
        </w:rPr>
        <w:t>. 049</w:t>
      </w:r>
      <w:r w:rsidRPr="006052CE">
        <w:rPr>
          <w:rFonts w:asciiTheme="minorBidi" w:hAnsiTheme="minorBidi"/>
          <w:cs/>
        </w:rPr>
        <w:t>/2562</w:t>
      </w:r>
    </w:p>
    <w:p w:rsidR="001E40F0" w:rsidRPr="006052CE" w:rsidRDefault="001E40F0" w:rsidP="001E40F0">
      <w:pPr>
        <w:spacing w:after="0" w:line="240" w:lineRule="auto"/>
        <w:rPr>
          <w:rFonts w:asciiTheme="minorBidi" w:hAnsiTheme="minorBidi"/>
        </w:rPr>
      </w:pPr>
    </w:p>
    <w:p w:rsidR="00F60039" w:rsidRPr="006052CE" w:rsidRDefault="00F60039" w:rsidP="001E40F0">
      <w:pPr>
        <w:spacing w:after="0"/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="006052CE" w:rsidRPr="006052CE">
        <w:rPr>
          <w:rFonts w:asciiTheme="minorBidi" w:hAnsiTheme="minorBidi"/>
          <w:sz w:val="28"/>
        </w:rPr>
        <w:t>18</w:t>
      </w:r>
      <w:r w:rsidR="006052CE">
        <w:rPr>
          <w:rFonts w:asciiTheme="minorBidi" w:hAnsiTheme="minorBidi"/>
        </w:rPr>
        <w:t xml:space="preserve"> </w:t>
      </w:r>
      <w:r w:rsidR="006052CE">
        <w:rPr>
          <w:rFonts w:asciiTheme="minorBidi" w:hAnsiTheme="minorBidi" w:hint="cs"/>
          <w:cs/>
        </w:rPr>
        <w:t xml:space="preserve">เมษายน </w:t>
      </w:r>
      <w:r w:rsidRPr="006052CE">
        <w:rPr>
          <w:rFonts w:asciiTheme="minorBidi" w:hAnsiTheme="minorBidi"/>
          <w:cs/>
        </w:rPr>
        <w:t>2562</w:t>
      </w:r>
    </w:p>
    <w:p w:rsidR="00F60039" w:rsidRPr="006052CE" w:rsidRDefault="00F60039">
      <w:pPr>
        <w:rPr>
          <w:rFonts w:asciiTheme="minorBidi" w:hAnsiTheme="minorBidi"/>
        </w:rPr>
      </w:pPr>
    </w:p>
    <w:p w:rsidR="00F60039" w:rsidRPr="006052CE" w:rsidRDefault="006052CE">
      <w:pPr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>เรื่อง</w:t>
      </w:r>
      <w:r w:rsidRPr="006052CE">
        <w:rPr>
          <w:rFonts w:asciiTheme="minorBidi" w:hAnsiTheme="minorBidi"/>
          <w:cs/>
        </w:rPr>
        <w:tab/>
      </w:r>
      <w:r w:rsidR="00F60039" w:rsidRPr="006052CE">
        <w:rPr>
          <w:rFonts w:asciiTheme="minorBidi" w:hAnsiTheme="minorBidi"/>
          <w:cs/>
        </w:rPr>
        <w:t xml:space="preserve">ขอเชิญส่งทีมนักกีฬาหมากล้อมเข้าร่วมการแข่งขันหมากล้อมมัธยมลีก </w:t>
      </w:r>
      <w:r w:rsidR="00F60039" w:rsidRPr="00CC7095">
        <w:rPr>
          <w:rFonts w:asciiTheme="minorBidi" w:hAnsiTheme="minorBidi"/>
          <w:sz w:val="28"/>
          <w:cs/>
        </w:rPr>
        <w:t>(</w:t>
      </w:r>
      <w:r w:rsidR="00F60039" w:rsidRPr="00CC7095">
        <w:rPr>
          <w:rFonts w:asciiTheme="minorBidi" w:hAnsiTheme="minorBidi"/>
          <w:sz w:val="28"/>
        </w:rPr>
        <w:t>M-LEAGUE</w:t>
      </w:r>
      <w:r w:rsidR="00F60039" w:rsidRPr="00CC7095">
        <w:rPr>
          <w:rFonts w:asciiTheme="minorBidi" w:hAnsiTheme="minorBidi"/>
          <w:sz w:val="28"/>
          <w:cs/>
        </w:rPr>
        <w:t>)</w:t>
      </w:r>
    </w:p>
    <w:p w:rsidR="00F60039" w:rsidRPr="006052CE" w:rsidRDefault="00F60039">
      <w:pPr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ab/>
        <w:t>ชิงถ้วยประทานพระเจ้าหลานเธอ พระองค์เจ้าพัชรกิติยาภา</w:t>
      </w:r>
    </w:p>
    <w:p w:rsidR="00F60039" w:rsidRPr="006052CE" w:rsidRDefault="00F60039" w:rsidP="00F60039">
      <w:pPr>
        <w:spacing w:line="360" w:lineRule="auto"/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>เรียน</w:t>
      </w:r>
      <w:r w:rsidRPr="006052CE">
        <w:rPr>
          <w:rFonts w:asciiTheme="minorBidi" w:hAnsiTheme="minorBidi"/>
          <w:cs/>
        </w:rPr>
        <w:tab/>
        <w:t>ผู้อำนวยการสถานศึกษา</w:t>
      </w:r>
    </w:p>
    <w:p w:rsidR="00F60039" w:rsidRPr="006052CE" w:rsidRDefault="00F60039" w:rsidP="00F60039">
      <w:pPr>
        <w:spacing w:line="360" w:lineRule="auto"/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  <w:t xml:space="preserve">ด้วย สมาคมกีฬาหมากล้อมแห่งประเทศไทย </w:t>
      </w:r>
      <w:r w:rsidRPr="006052CE">
        <w:rPr>
          <w:rFonts w:asciiTheme="minorBidi" w:hAnsiTheme="minorBidi"/>
          <w:spacing w:val="4"/>
          <w:cs/>
        </w:rPr>
        <w:t>มีการจัดการแข่งขันหมากล้อมมัธยมลีก</w:t>
      </w:r>
      <w:r w:rsidRPr="006052CE">
        <w:rPr>
          <w:rFonts w:asciiTheme="minorBidi" w:hAnsiTheme="minorBidi"/>
          <w:cs/>
        </w:rPr>
        <w:t xml:space="preserve"> </w:t>
      </w:r>
      <w:r w:rsidRPr="006052CE">
        <w:rPr>
          <w:rFonts w:asciiTheme="minorBidi" w:hAnsiTheme="minorBidi"/>
          <w:sz w:val="28"/>
          <w:cs/>
        </w:rPr>
        <w:t>(</w:t>
      </w:r>
      <w:r w:rsidRPr="006052CE">
        <w:rPr>
          <w:rFonts w:asciiTheme="minorBidi" w:hAnsiTheme="minorBidi"/>
          <w:sz w:val="28"/>
        </w:rPr>
        <w:t>M-LEAGUE</w:t>
      </w:r>
      <w:r w:rsidRPr="006052CE">
        <w:rPr>
          <w:rFonts w:asciiTheme="minorBidi" w:hAnsiTheme="minorBidi"/>
          <w:sz w:val="28"/>
          <w:cs/>
        </w:rPr>
        <w:t>)</w:t>
      </w:r>
      <w:r w:rsidRPr="006052CE">
        <w:rPr>
          <w:rFonts w:asciiTheme="minorBidi" w:hAnsiTheme="minorBidi"/>
          <w:cs/>
        </w:rPr>
        <w:t xml:space="preserve"> ชิงถ้วยประทานพระเจ้าหลานเธอ พระองค์เจ้าพัชรกิติยาภา ประจำปี 2562 </w:t>
      </w:r>
      <w:r w:rsidRPr="006052CE">
        <w:rPr>
          <w:rFonts w:asciiTheme="minorBidi" w:hAnsiTheme="minorBidi"/>
          <w:spacing w:val="-2"/>
          <w:cs/>
        </w:rPr>
        <w:t>โดยจะทำการแข่งขันรอบคัดเลือก</w:t>
      </w:r>
      <w:r w:rsidRPr="006052CE">
        <w:rPr>
          <w:rFonts w:asciiTheme="minorBidi" w:hAnsiTheme="minorBidi"/>
          <w:cs/>
        </w:rPr>
        <w:t xml:space="preserve"> และรอบลีก ดิวิชั่น 1- 2 ระหว่างวันที่ 15 มิถุนายน</w:t>
      </w:r>
      <w:r w:rsidR="001E49D9" w:rsidRPr="006052CE">
        <w:rPr>
          <w:rFonts w:asciiTheme="minorBidi" w:hAnsiTheme="minorBidi"/>
          <w:cs/>
        </w:rPr>
        <w:t xml:space="preserve"> – 27 กรกฎาคม 2562 </w:t>
      </w:r>
      <w:r w:rsidR="001E49D9" w:rsidRPr="006052CE">
        <w:rPr>
          <w:rFonts w:asciiTheme="minorBidi" w:hAnsiTheme="minorBidi"/>
          <w:spacing w:val="4"/>
          <w:cs/>
        </w:rPr>
        <w:t>โดยมีวัตถุประสงค์เพื่อส่งเสริมพัฒนาศักยภาพ</w:t>
      </w:r>
      <w:r w:rsidR="001E49D9" w:rsidRPr="006052CE">
        <w:rPr>
          <w:rFonts w:asciiTheme="minorBidi" w:hAnsiTheme="minorBidi"/>
          <w:cs/>
        </w:rPr>
        <w:t>ของนักกีฬา</w:t>
      </w:r>
      <w:r w:rsidR="001E49D9" w:rsidRPr="006052CE">
        <w:rPr>
          <w:rFonts w:asciiTheme="minorBidi" w:hAnsiTheme="minorBidi"/>
          <w:spacing w:val="2"/>
          <w:cs/>
        </w:rPr>
        <w:t>หมากล้อมและสร้างขยายเครือข่ายนักกีฬาหมากล้อมระหว่างนักเรียนในชมรมหมากล้อมของโรงเรียนและนักกีฬาจาก</w:t>
      </w:r>
      <w:r w:rsidR="001E49D9" w:rsidRPr="006052CE">
        <w:rPr>
          <w:rFonts w:asciiTheme="minorBidi" w:hAnsiTheme="minorBidi"/>
          <w:cs/>
        </w:rPr>
        <w:t xml:space="preserve">สถาบันอื่นๆ รวมถึงผู้ที่สนใจ อีกทั้งเพื่อเสริมสร้างสัมพันธภาพอันดีระหว่างผู้เข้าร่วมการแข่งขัน </w:t>
      </w:r>
    </w:p>
    <w:p w:rsidR="001E49D9" w:rsidRPr="006052CE" w:rsidRDefault="001E49D9" w:rsidP="00F60039">
      <w:pPr>
        <w:spacing w:line="360" w:lineRule="auto"/>
        <w:rPr>
          <w:rFonts w:asciiTheme="minorBidi" w:hAnsiTheme="minorBidi"/>
        </w:rPr>
      </w:pP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spacing w:val="4"/>
          <w:cs/>
        </w:rPr>
        <w:t>ในการนี้ สมาคมกีฬาหมากล้อมแห่งประเทศไทย จึงใคร่ขอเรียนเชิญท่านส่งทีมนักกีฬาหมากล้อม</w:t>
      </w:r>
      <w:r w:rsidRPr="006052CE">
        <w:rPr>
          <w:rFonts w:asciiTheme="minorBidi" w:hAnsiTheme="minorBidi"/>
          <w:cs/>
        </w:rPr>
        <w:t xml:space="preserve">เข้าร่วมการแข่งขัน ในรายการดังกล่าวและสามารถดูรายละเอียดเพิ่มเติมได้ที่ </w:t>
      </w:r>
      <w:r w:rsidRPr="006052CE">
        <w:rPr>
          <w:rFonts w:asciiTheme="minorBidi" w:hAnsiTheme="minorBidi"/>
        </w:rPr>
        <w:t xml:space="preserve"> </w:t>
      </w:r>
      <w:r w:rsidRPr="006052CE">
        <w:rPr>
          <w:rFonts w:asciiTheme="minorBidi" w:hAnsiTheme="minorBidi"/>
          <w:sz w:val="28"/>
        </w:rPr>
        <w:t>www.thaigo.org</w:t>
      </w:r>
    </w:p>
    <w:p w:rsidR="001E49D9" w:rsidRPr="006052CE" w:rsidRDefault="001E49D9" w:rsidP="00F60039">
      <w:pPr>
        <w:spacing w:line="360" w:lineRule="auto"/>
        <w:rPr>
          <w:rFonts w:asciiTheme="minorBidi" w:hAnsiTheme="minorBidi"/>
        </w:rPr>
      </w:pPr>
      <w:r w:rsidRPr="006052CE">
        <w:rPr>
          <w:rFonts w:asciiTheme="minorBidi" w:hAnsiTheme="minorBidi"/>
        </w:rPr>
        <w:tab/>
      </w:r>
      <w:r w:rsidRPr="006052CE">
        <w:rPr>
          <w:rFonts w:asciiTheme="minorBidi" w:hAnsiTheme="minorBidi"/>
        </w:rPr>
        <w:tab/>
      </w:r>
      <w:r w:rsidRPr="006052CE">
        <w:rPr>
          <w:rFonts w:asciiTheme="minorBidi" w:hAnsiTheme="minorBidi"/>
          <w:cs/>
        </w:rPr>
        <w:t>จึงเรียนมาเพื่อโปรดพิจารณาให้ความอนุเคราะห์ จักขอบคุณยิ่ง</w:t>
      </w:r>
    </w:p>
    <w:p w:rsidR="001E49D9" w:rsidRPr="006052CE" w:rsidRDefault="001E49D9" w:rsidP="00F60039">
      <w:pPr>
        <w:spacing w:line="360" w:lineRule="auto"/>
        <w:rPr>
          <w:rFonts w:asciiTheme="minorBidi" w:hAnsiTheme="minorBidi"/>
        </w:rPr>
      </w:pPr>
    </w:p>
    <w:p w:rsidR="001E49D9" w:rsidRPr="006052CE" w:rsidRDefault="00052B80" w:rsidP="00F60039">
      <w:pPr>
        <w:spacing w:line="360" w:lineRule="auto"/>
        <w:rPr>
          <w:rFonts w:asciiTheme="minorBidi" w:hAnsiTheme="minorBidi"/>
          <w:spacing w:val="6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174625</wp:posOffset>
            </wp:positionV>
            <wp:extent cx="1061085" cy="762000"/>
            <wp:effectExtent l="19050" t="0" r="5715" b="0"/>
            <wp:wrapNone/>
            <wp:docPr id="1" name="Picture 0" descr="ลายเซ็นต์พี่ซ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ซ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cs/>
        </w:rPr>
        <w:tab/>
      </w:r>
      <w:r w:rsidR="001E49D9" w:rsidRPr="006052CE">
        <w:rPr>
          <w:rFonts w:asciiTheme="minorBidi" w:hAnsiTheme="minorBidi"/>
          <w:spacing w:val="6"/>
          <w:cs/>
        </w:rPr>
        <w:t>ขอแสดงความนับถือ</w:t>
      </w:r>
    </w:p>
    <w:p w:rsidR="001E49D9" w:rsidRPr="006052CE" w:rsidRDefault="001E49D9" w:rsidP="00F60039">
      <w:pPr>
        <w:spacing w:line="360" w:lineRule="auto"/>
        <w:rPr>
          <w:rFonts w:asciiTheme="minorBidi" w:hAnsiTheme="minorBidi"/>
        </w:rPr>
      </w:pPr>
    </w:p>
    <w:p w:rsidR="001E49D9" w:rsidRPr="006052CE" w:rsidRDefault="001E49D9" w:rsidP="00434A21">
      <w:pPr>
        <w:spacing w:line="240" w:lineRule="auto"/>
        <w:rPr>
          <w:rFonts w:asciiTheme="minorBidi" w:hAnsiTheme="minorBidi"/>
          <w:spacing w:val="4"/>
        </w:rPr>
      </w:pP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cs/>
        </w:rPr>
        <w:tab/>
      </w:r>
      <w:r w:rsidRPr="006052CE">
        <w:rPr>
          <w:rFonts w:asciiTheme="minorBidi" w:hAnsiTheme="minorBidi"/>
          <w:spacing w:val="4"/>
          <w:cs/>
        </w:rPr>
        <w:t xml:space="preserve"> (นายโตมร จันทรา)</w:t>
      </w:r>
    </w:p>
    <w:p w:rsidR="001E49D9" w:rsidRPr="006052CE" w:rsidRDefault="001E49D9" w:rsidP="00434A21">
      <w:pPr>
        <w:spacing w:line="240" w:lineRule="auto"/>
        <w:rPr>
          <w:rFonts w:asciiTheme="minorBidi" w:hAnsiTheme="minorBidi"/>
          <w:spacing w:val="6"/>
        </w:rPr>
      </w:pP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Pr="006052CE">
        <w:rPr>
          <w:rFonts w:asciiTheme="minorBidi" w:hAnsiTheme="minorBidi"/>
          <w:spacing w:val="4"/>
          <w:cs/>
        </w:rPr>
        <w:tab/>
      </w:r>
      <w:r w:rsidR="001E40F0">
        <w:rPr>
          <w:rFonts w:asciiTheme="minorBidi" w:hAnsiTheme="minorBidi" w:hint="cs"/>
          <w:spacing w:val="4"/>
          <w:cs/>
        </w:rPr>
        <w:tab/>
        <w:t xml:space="preserve">       </w:t>
      </w:r>
      <w:r w:rsidR="00434A21" w:rsidRPr="006052CE">
        <w:rPr>
          <w:rFonts w:asciiTheme="minorBidi" w:hAnsiTheme="minorBidi"/>
          <w:spacing w:val="6"/>
          <w:cs/>
        </w:rPr>
        <w:t xml:space="preserve"> กรรมการ</w:t>
      </w:r>
    </w:p>
    <w:p w:rsidR="00434A21" w:rsidRPr="006052CE" w:rsidRDefault="00CA2894" w:rsidP="00434A21">
      <w:pPr>
        <w:spacing w:line="240" w:lineRule="auto"/>
        <w:rPr>
          <w:rFonts w:asciiTheme="minorBidi" w:hAnsiTheme="minorBidi"/>
          <w:spacing w:val="6"/>
        </w:rPr>
      </w:pPr>
      <w:r>
        <w:rPr>
          <w:rFonts w:asciiTheme="minorBidi" w:hAnsiTheme="minorBidi"/>
          <w:noProof/>
          <w:spacing w:val="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15pt;margin-top:49.6pt;width:517.5pt;height:44.25pt;z-index:251664384;mso-width-relative:margin;mso-height-relative:margin" stroked="f">
            <v:textbox>
              <w:txbxContent>
                <w:p w:rsidR="009C6CF2" w:rsidRPr="00066EAB" w:rsidRDefault="009C6CF2" w:rsidP="009C6C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</w:pP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58/21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อาคาร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ธาราพาร์ค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ชั้น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15 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หมู่ที่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2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ถนนแจ้งวัฒนะ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ตำบลบางตลาด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อำเภอปากเกร็ด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จังหวัดนนทบุรี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11120 </w:t>
                  </w:r>
                  <w:r w:rsidRPr="00066EAB">
                    <w:rPr>
                      <w:rFonts w:ascii="Cordia New" w:hAnsi="Cordia New" w:cs="Cordia New" w:hint="cs"/>
                      <w:color w:val="808080"/>
                      <w:sz w:val="26"/>
                      <w:szCs w:val="26"/>
                      <w:cs/>
                    </w:rPr>
                    <w:t>โทร.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0-2648-2048</w:t>
                  </w:r>
                  <w:r w:rsidRPr="00066EAB">
                    <w:rPr>
                      <w:rFonts w:ascii="Cordia New" w:hAnsi="Cordia New" w:cs="Cordia New" w:hint="cs"/>
                      <w:color w:val="808080"/>
                      <w:sz w:val="26"/>
                      <w:szCs w:val="26"/>
                      <w:cs/>
                    </w:rPr>
                    <w:t xml:space="preserve"> </w:t>
                  </w:r>
                </w:p>
                <w:p w:rsidR="009C6CF2" w:rsidRPr="00066EAB" w:rsidRDefault="009C6CF2" w:rsidP="009C6C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</w:pP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58/21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Tarapark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Bldg.15Flr.,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Chaengwattana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Rd,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Bangtalad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Pakkret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Nonthaburi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11120 TEL. 0-2648-2048 </w:t>
                  </w:r>
                </w:p>
                <w:p w:rsidR="009C6CF2" w:rsidRPr="009C6CF2" w:rsidRDefault="009C6CF2" w:rsidP="009C6CF2">
                  <w:pPr>
                    <w:spacing w:after="0"/>
                  </w:pPr>
                </w:p>
              </w:txbxContent>
            </v:textbox>
          </v:shape>
        </w:pict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</w:r>
      <w:r w:rsidR="00434A21" w:rsidRPr="006052CE">
        <w:rPr>
          <w:rFonts w:asciiTheme="minorBidi" w:hAnsiTheme="minorBidi"/>
          <w:spacing w:val="6"/>
          <w:cs/>
        </w:rPr>
        <w:tab/>
        <w:t>สมาคมกีฬาหมากล้อมแห่งประเทศไทย</w:t>
      </w:r>
    </w:p>
    <w:p w:rsidR="009C6CF2" w:rsidRPr="009C6CF2" w:rsidRDefault="009C6CF2" w:rsidP="009C6CF2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-847725</wp:posOffset>
            </wp:positionV>
            <wp:extent cx="685800" cy="857250"/>
            <wp:effectExtent l="19050" t="0" r="0" b="0"/>
            <wp:wrapThrough wrapText="bothSides">
              <wp:wrapPolygon edited="0">
                <wp:start x="-600" y="0"/>
                <wp:lineTo x="-600" y="21120"/>
                <wp:lineTo x="21600" y="21120"/>
                <wp:lineTo x="21600" y="0"/>
                <wp:lineTo x="-600" y="0"/>
              </wp:wrapPolygon>
            </wp:wrapThrough>
            <wp:docPr id="2" name="Picture 3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E9C">
        <w:rPr>
          <w:rFonts w:ascii="Cordia New" w:hAnsi="Cordia New" w:cs="Cordia New"/>
          <w:b/>
          <w:bCs/>
          <w:sz w:val="28"/>
          <w:cs/>
        </w:rPr>
        <w:t>สมาคมกีฬาหมากล้อมแห่งประเทศไทย</w:t>
      </w:r>
    </w:p>
    <w:p w:rsidR="009C6CF2" w:rsidRPr="009C6CF2" w:rsidRDefault="009C6CF2" w:rsidP="009C6CF2">
      <w:pPr>
        <w:spacing w:after="0" w:line="360" w:lineRule="auto"/>
        <w:ind w:left="2160" w:firstLine="72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 xml:space="preserve">  </w:t>
      </w:r>
      <w:r w:rsidRPr="00223E9C">
        <w:rPr>
          <w:rFonts w:ascii="Cordia New" w:hAnsi="Cordia New" w:cs="Cordia New"/>
          <w:b/>
          <w:bCs/>
          <w:sz w:val="28"/>
        </w:rPr>
        <w:t>GO ASSOCIATION OF THAILAND</w:t>
      </w:r>
    </w:p>
    <w:p w:rsidR="009C6CF2" w:rsidRDefault="009C6CF2" w:rsidP="009C6CF2">
      <w:pPr>
        <w:spacing w:line="240" w:lineRule="auto"/>
        <w:jc w:val="center"/>
      </w:pPr>
    </w:p>
    <w:p w:rsidR="009C6CF2" w:rsidRDefault="009C6CF2" w:rsidP="009C6CF2">
      <w:pPr>
        <w:spacing w:line="240" w:lineRule="auto"/>
        <w:jc w:val="center"/>
      </w:pPr>
      <w:r>
        <w:rPr>
          <w:rFonts w:hint="cs"/>
          <w:cs/>
        </w:rPr>
        <w:t>หนังสือตอบรับยืนยันสิทธิ์เข้าร่วมการแข่งขันหมากล้อมมัธยมลีก ประจำปี 2562</w:t>
      </w:r>
    </w:p>
    <w:p w:rsidR="009C6CF2" w:rsidRDefault="009C6CF2" w:rsidP="009C6CF2">
      <w:pPr>
        <w:spacing w:line="240" w:lineRule="auto"/>
        <w:jc w:val="center"/>
      </w:pPr>
      <w:r>
        <w:rPr>
          <w:rFonts w:hint="cs"/>
          <w:cs/>
        </w:rPr>
        <w:t>ชิงถ้วยประทานพระเจ้าหลานเธอ พระองค์เจ้าพัชรกิติยาภา</w:t>
      </w:r>
    </w:p>
    <w:p w:rsidR="009C6CF2" w:rsidRDefault="009C6CF2" w:rsidP="009C6CF2">
      <w:pPr>
        <w:spacing w:line="240" w:lineRule="auto"/>
      </w:pPr>
    </w:p>
    <w:p w:rsidR="009C6CF2" w:rsidRDefault="009C6CF2" w:rsidP="009C6CF2">
      <w:pPr>
        <w:spacing w:line="240" w:lineRule="auto"/>
      </w:pPr>
      <w:r>
        <w:rPr>
          <w:rFonts w:hint="cs"/>
          <w:cs/>
        </w:rPr>
        <w:t>ข้าพเจ้า นาย/นาง/นางสาว.....................................................</w:t>
      </w:r>
      <w:r w:rsidR="006052CE">
        <w:rPr>
          <w:rFonts w:hint="cs"/>
          <w:cs/>
        </w:rPr>
        <w:t>..........</w:t>
      </w:r>
      <w:r>
        <w:rPr>
          <w:rFonts w:hint="cs"/>
          <w:cs/>
        </w:rPr>
        <w:t>.ตำแหน่ง......................................................</w:t>
      </w:r>
    </w:p>
    <w:p w:rsidR="009C6CF2" w:rsidRDefault="009C6CF2" w:rsidP="009C6CF2">
      <w:pPr>
        <w:spacing w:line="240" w:lineRule="auto"/>
      </w:pPr>
      <w:r>
        <w:rPr>
          <w:rFonts w:hint="cs"/>
          <w:cs/>
        </w:rPr>
        <w:t>โรงเรียน.............................................................................</w:t>
      </w:r>
    </w:p>
    <w:p w:rsidR="00454686" w:rsidRPr="00454686" w:rsidRDefault="009C6CF2" w:rsidP="00454686">
      <w:r>
        <w:rPr>
          <w:rFonts w:hint="cs"/>
          <w:spacing w:val="2"/>
          <w:cs/>
        </w:rPr>
        <w:tab/>
      </w:r>
      <w:r w:rsidRPr="00454686">
        <w:rPr>
          <w:rFonts w:hint="cs"/>
          <w:cs/>
        </w:rPr>
        <w:t xml:space="preserve">ขอยืนยันสิทธิ์เข้าร่วมการแข่งขันหมากล้อมมัธยมลีก </w:t>
      </w:r>
      <w:r w:rsidR="00454686" w:rsidRPr="00454686">
        <w:rPr>
          <w:rFonts w:hint="cs"/>
          <w:cs/>
        </w:rPr>
        <w:t>ชิงถ้วยประทานพระเจ้าหลานเธอ พระองค์เจ้าพัชรกิติยาภา</w:t>
      </w:r>
    </w:p>
    <w:p w:rsidR="009C6CF2" w:rsidRDefault="009C6CF2" w:rsidP="009C6CF2">
      <w:r w:rsidRPr="009C6CF2">
        <w:rPr>
          <w:rFonts w:hint="cs"/>
          <w:spacing w:val="14"/>
          <w:cs/>
        </w:rPr>
        <w:t>ประจำปี 2562</w:t>
      </w:r>
      <w:r w:rsidRPr="009C6CF2">
        <w:rPr>
          <w:spacing w:val="14"/>
        </w:rPr>
        <w:t xml:space="preserve"> </w:t>
      </w:r>
      <w:r w:rsidRPr="009C6CF2">
        <w:rPr>
          <w:rFonts w:hint="cs"/>
          <w:spacing w:val="14"/>
          <w:cs/>
        </w:rPr>
        <w:t xml:space="preserve"> ระดับดิวิชั่น .............</w:t>
      </w:r>
    </w:p>
    <w:p w:rsidR="009C6CF2" w:rsidRDefault="009C6CF2" w:rsidP="009C6CF2">
      <w:pPr>
        <w:spacing w:line="240" w:lineRule="auto"/>
      </w:pPr>
      <w:r>
        <w:tab/>
      </w:r>
    </w:p>
    <w:p w:rsidR="009C6CF2" w:rsidRDefault="009C6CF2" w:rsidP="009C6CF2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ลงชื่อ................................................................................</w:t>
      </w:r>
    </w:p>
    <w:p w:rsidR="009C6CF2" w:rsidRDefault="009C6CF2" w:rsidP="009C6CF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(.................................................................)</w:t>
      </w:r>
    </w:p>
    <w:p w:rsidR="009C6CF2" w:rsidRDefault="009C6CF2" w:rsidP="009C6CF2">
      <w:pPr>
        <w:spacing w:line="240" w:lineRule="auto"/>
      </w:pPr>
    </w:p>
    <w:p w:rsidR="009C6CF2" w:rsidRDefault="00CA2894" w:rsidP="009C6CF2">
      <w:pPr>
        <w:spacing w:line="240" w:lineRule="auto"/>
      </w:pPr>
      <w:r>
        <w:rPr>
          <w:noProof/>
          <w:lang w:eastAsia="zh-TW" w:bidi="ar-SA"/>
        </w:rPr>
        <w:pict>
          <v:shape id="_x0000_s1026" type="#_x0000_t202" style="position:absolute;margin-left:21pt;margin-top:2.3pt;width:106.5pt;height:26.75pt;z-index:251661312;mso-width-relative:margin;mso-height-relative:margin" stroked="f">
            <v:textbox>
              <w:txbxContent>
                <w:p w:rsidR="009C6CF2" w:rsidRDefault="009C6CF2" w:rsidP="009C6CF2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 ตราประทับโรงเรียน )</w:t>
                  </w:r>
                </w:p>
              </w:txbxContent>
            </v:textbox>
          </v:shape>
        </w:pict>
      </w:r>
    </w:p>
    <w:p w:rsidR="009C6CF2" w:rsidRDefault="009C6CF2" w:rsidP="009C6CF2">
      <w:pPr>
        <w:spacing w:line="240" w:lineRule="auto"/>
      </w:pPr>
    </w:p>
    <w:p w:rsidR="009C6CF2" w:rsidRDefault="009C6CF2" w:rsidP="009C6CF2">
      <w:r>
        <w:rPr>
          <w:rFonts w:hint="cs"/>
          <w:cs/>
        </w:rPr>
        <w:t>ที่อยู่และหมายเลขโทรศัพท์ของโรงเรียน</w:t>
      </w:r>
    </w:p>
    <w:p w:rsidR="009C6CF2" w:rsidRDefault="009C6CF2" w:rsidP="009C6CF2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52CE">
        <w:rPr>
          <w:rFonts w:hint="cs"/>
          <w:cs/>
        </w:rPr>
        <w:t>...............................</w:t>
      </w:r>
    </w:p>
    <w:p w:rsidR="00454686" w:rsidRDefault="00CA2894" w:rsidP="00F60039">
      <w:pPr>
        <w:spacing w:line="360" w:lineRule="auto"/>
      </w:pPr>
      <w:r>
        <w:rPr>
          <w:noProof/>
        </w:rPr>
        <w:pict>
          <v:shape id="_x0000_s1029" type="#_x0000_t202" style="position:absolute;margin-left:-12.4pt;margin-top:181.55pt;width:517.5pt;height:44.25pt;z-index:251667456;mso-width-relative:margin;mso-height-relative:margin" stroked="f">
            <v:textbox>
              <w:txbxContent>
                <w:p w:rsidR="00454686" w:rsidRPr="00066EAB" w:rsidRDefault="00454686" w:rsidP="004546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</w:pP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58/21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อาคาร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ธาราพาร์ค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ชั้น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15 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หมู่ที่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2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ถนนแจ้งวัฒนะ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ตำบลบางตลาด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อำเภอปากเกร็ด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  <w:cs/>
                    </w:rPr>
                    <w:t>จังหวัดนนทบุรี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11120 </w:t>
                  </w:r>
                  <w:r w:rsidRPr="00066EAB">
                    <w:rPr>
                      <w:rFonts w:ascii="Cordia New" w:hAnsi="Cordia New" w:cs="Cordia New" w:hint="cs"/>
                      <w:color w:val="808080"/>
                      <w:sz w:val="26"/>
                      <w:szCs w:val="26"/>
                      <w:cs/>
                    </w:rPr>
                    <w:t>โทร.</w:t>
                  </w: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0-2648-2048</w:t>
                  </w:r>
                  <w:r w:rsidRPr="00066EAB">
                    <w:rPr>
                      <w:rFonts w:ascii="Cordia New" w:hAnsi="Cordia New" w:cs="Cordia New" w:hint="cs"/>
                      <w:color w:val="808080"/>
                      <w:sz w:val="26"/>
                      <w:szCs w:val="26"/>
                      <w:cs/>
                    </w:rPr>
                    <w:t xml:space="preserve"> </w:t>
                  </w:r>
                </w:p>
                <w:p w:rsidR="00454686" w:rsidRPr="00066EAB" w:rsidRDefault="00454686" w:rsidP="004546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</w:pPr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58/21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Tarapark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Bldg.15Flr.,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Chaengwattana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Rd,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Bangtalad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Pakkret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>Nonthaburi</w:t>
                  </w:r>
                  <w:proofErr w:type="spellEnd"/>
                  <w:r w:rsidRPr="00066EAB">
                    <w:rPr>
                      <w:rFonts w:ascii="Cordia New" w:hAnsi="Cordia New" w:cs="Cordia New"/>
                      <w:color w:val="808080"/>
                      <w:sz w:val="26"/>
                      <w:szCs w:val="26"/>
                    </w:rPr>
                    <w:t xml:space="preserve"> 11120 TEL. 0-2648-2048 </w:t>
                  </w:r>
                </w:p>
                <w:p w:rsidR="00454686" w:rsidRPr="009C6CF2" w:rsidRDefault="00454686" w:rsidP="00454686">
                  <w:pPr>
                    <w:spacing w:after="0"/>
                  </w:pPr>
                </w:p>
              </w:txbxContent>
            </v:textbox>
          </v:shape>
        </w:pict>
      </w:r>
    </w:p>
    <w:p w:rsidR="00454686" w:rsidRDefault="00454686" w:rsidP="00454686">
      <w:pPr>
        <w:rPr>
          <w:cs/>
        </w:rPr>
      </w:pPr>
    </w:p>
    <w:p w:rsidR="00454686" w:rsidRDefault="00454686" w:rsidP="00454686"/>
    <w:p w:rsidR="001E49D9" w:rsidRDefault="00454686" w:rsidP="00454686">
      <w:r>
        <w:rPr>
          <w:rFonts w:hint="cs"/>
          <w:cs/>
        </w:rPr>
        <w:t>ส่งเอกสารมาที่  นายอนุสรณ์ ยวนกลาง</w:t>
      </w:r>
    </w:p>
    <w:p w:rsidR="00454686" w:rsidRPr="00454686" w:rsidRDefault="00454686" w:rsidP="00454686">
      <w:pPr>
        <w:rPr>
          <w:rFonts w:asciiTheme="minorBidi" w:hAnsiTheme="minorBidi"/>
          <w:sz w:val="28"/>
          <w:cs/>
        </w:rPr>
      </w:pPr>
      <w:r w:rsidRPr="00454686">
        <w:rPr>
          <w:rFonts w:asciiTheme="minorBidi" w:hAnsiTheme="minorBidi"/>
          <w:sz w:val="28"/>
          <w:shd w:val="clear" w:color="auto" w:fill="FFFFFF"/>
        </w:rPr>
        <w:t>119 </w:t>
      </w:r>
      <w:r w:rsidRPr="00454686">
        <w:rPr>
          <w:rStyle w:val="Emphasis"/>
          <w:rFonts w:asciiTheme="minorBidi" w:hAnsiTheme="minorBidi"/>
          <w:i w:val="0"/>
          <w:iCs w:val="0"/>
          <w:sz w:val="28"/>
          <w:shd w:val="clear" w:color="auto" w:fill="FFFFFF"/>
          <w:cs/>
        </w:rPr>
        <w:t>อาคารธาราสาทร</w:t>
      </w:r>
      <w:r w:rsidRPr="00454686">
        <w:rPr>
          <w:rFonts w:asciiTheme="minorBidi" w:hAnsiTheme="minorBidi"/>
          <w:sz w:val="28"/>
          <w:shd w:val="clear" w:color="auto" w:fill="FFFFFF"/>
        </w:rPr>
        <w:t> </w:t>
      </w:r>
      <w:r w:rsidRPr="00454686">
        <w:rPr>
          <w:rFonts w:asciiTheme="minorBidi" w:hAnsiTheme="minorBidi"/>
          <w:sz w:val="28"/>
          <w:shd w:val="clear" w:color="auto" w:fill="FFFFFF"/>
          <w:cs/>
        </w:rPr>
        <w:t xml:space="preserve">ชั้น </w:t>
      </w:r>
      <w:r w:rsidRPr="00454686">
        <w:rPr>
          <w:rFonts w:asciiTheme="minorBidi" w:hAnsiTheme="minorBidi"/>
          <w:sz w:val="28"/>
          <w:shd w:val="clear" w:color="auto" w:fill="FFFFFF"/>
        </w:rPr>
        <w:t>1</w:t>
      </w:r>
      <w:r>
        <w:rPr>
          <w:rFonts w:asciiTheme="minorBidi" w:hAnsiTheme="minorBidi" w:hint="cs"/>
          <w:sz w:val="28"/>
          <w:shd w:val="clear" w:color="auto" w:fill="FFFFFF"/>
          <w:cs/>
        </w:rPr>
        <w:t xml:space="preserve">7 </w:t>
      </w:r>
      <w:r w:rsidRPr="00454686">
        <w:rPr>
          <w:rFonts w:asciiTheme="minorBidi" w:hAnsiTheme="minorBidi"/>
          <w:sz w:val="28"/>
          <w:shd w:val="clear" w:color="auto" w:fill="FFFFFF"/>
          <w:cs/>
        </w:rPr>
        <w:t xml:space="preserve">ซอยสาทร </w:t>
      </w:r>
      <w:r w:rsidRPr="00454686">
        <w:rPr>
          <w:rFonts w:asciiTheme="minorBidi" w:hAnsiTheme="minorBidi"/>
          <w:sz w:val="28"/>
          <w:shd w:val="clear" w:color="auto" w:fill="FFFFFF"/>
        </w:rPr>
        <w:t xml:space="preserve">5 </w:t>
      </w:r>
      <w:r w:rsidRPr="00454686">
        <w:rPr>
          <w:rFonts w:asciiTheme="minorBidi" w:hAnsiTheme="minorBidi"/>
          <w:sz w:val="28"/>
          <w:shd w:val="clear" w:color="auto" w:fill="FFFFFF"/>
          <w:cs/>
        </w:rPr>
        <w:t xml:space="preserve">ถนนสาทรใต้ แขวงทุ่งมหาเมฆ เขตสาทร กรุงเทพฯ </w:t>
      </w:r>
      <w:r w:rsidRPr="00454686">
        <w:rPr>
          <w:rFonts w:asciiTheme="minorBidi" w:hAnsiTheme="minorBidi"/>
          <w:sz w:val="28"/>
          <w:shd w:val="clear" w:color="auto" w:fill="FFFFFF"/>
        </w:rPr>
        <w:t>10120</w:t>
      </w:r>
      <w:r>
        <w:rPr>
          <w:rFonts w:asciiTheme="minorBidi" w:hAnsiTheme="minorBidi" w:hint="cs"/>
          <w:sz w:val="28"/>
          <w:cs/>
        </w:rPr>
        <w:t xml:space="preserve">  โทร. 02-071-2910 </w:t>
      </w:r>
    </w:p>
    <w:p w:rsidR="00454686" w:rsidRDefault="00454686" w:rsidP="00454686"/>
    <w:p w:rsidR="00454686" w:rsidRDefault="00454686" w:rsidP="00454686"/>
    <w:p w:rsidR="00454686" w:rsidRPr="00454686" w:rsidRDefault="00454686" w:rsidP="00454686">
      <w:pPr>
        <w:rPr>
          <w:cs/>
        </w:rPr>
      </w:pPr>
    </w:p>
    <w:sectPr w:rsidR="00454686" w:rsidRPr="00454686" w:rsidSect="009C6CF2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60039"/>
    <w:rsid w:val="00052B80"/>
    <w:rsid w:val="000659B4"/>
    <w:rsid w:val="001E40F0"/>
    <w:rsid w:val="001E49D9"/>
    <w:rsid w:val="003921BD"/>
    <w:rsid w:val="003D00FA"/>
    <w:rsid w:val="00434A21"/>
    <w:rsid w:val="00454686"/>
    <w:rsid w:val="006052CE"/>
    <w:rsid w:val="009C6CF2"/>
    <w:rsid w:val="00B80258"/>
    <w:rsid w:val="00C5456C"/>
    <w:rsid w:val="00C657FE"/>
    <w:rsid w:val="00CA2894"/>
    <w:rsid w:val="00CC7095"/>
    <w:rsid w:val="00EC3794"/>
    <w:rsid w:val="00ED4284"/>
    <w:rsid w:val="00F60039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9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F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4546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anusornyoun</dc:creator>
  <cp:lastModifiedBy>anusornyoun</cp:lastModifiedBy>
  <cp:revision>10</cp:revision>
  <cp:lastPrinted>2019-04-18T03:55:00Z</cp:lastPrinted>
  <dcterms:created xsi:type="dcterms:W3CDTF">2019-01-31T07:19:00Z</dcterms:created>
  <dcterms:modified xsi:type="dcterms:W3CDTF">2019-04-30T03:51:00Z</dcterms:modified>
</cp:coreProperties>
</file>